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AA70" w14:textId="0F4FDE0B" w:rsidR="001F0BA7" w:rsidRPr="00F8370A" w:rsidRDefault="001F0BA7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sz w:val="22"/>
          <w:szCs w:val="22"/>
        </w:rPr>
        <w:t>FOR THESIS/DISSERTATION</w:t>
      </w:r>
      <w:r w:rsidR="00A85EBF" w:rsidRPr="00F8370A">
        <w:rPr>
          <w:rFonts w:ascii="Palatino" w:hAnsi="Palatino"/>
          <w:sz w:val="22"/>
          <w:szCs w:val="22"/>
        </w:rPr>
        <w:t xml:space="preserve"> OUTLINE</w:t>
      </w:r>
      <w:r w:rsidR="00020820" w:rsidRPr="00F8370A">
        <w:rPr>
          <w:rFonts w:ascii="Palatino" w:hAnsi="Palatino"/>
          <w:sz w:val="22"/>
          <w:szCs w:val="22"/>
        </w:rPr>
        <w:t>/PROPOSAL SUBMISSION</w:t>
      </w:r>
      <w:r w:rsidR="00F8370A">
        <w:rPr>
          <w:rFonts w:ascii="Palatino" w:hAnsi="Palatino"/>
          <w:sz w:val="22"/>
          <w:szCs w:val="22"/>
        </w:rPr>
        <w:t xml:space="preserve"> </w:t>
      </w:r>
    </w:p>
    <w:p w14:paraId="07D0FA8C" w14:textId="4A24DB86" w:rsidR="001F0BA7" w:rsidRPr="00F8370A" w:rsidRDefault="00821FB3">
      <w:pPr>
        <w:rPr>
          <w:rFonts w:ascii="Palatino" w:hAnsi="Palatino"/>
          <w:b/>
          <w:bCs/>
          <w:sz w:val="22"/>
          <w:szCs w:val="22"/>
        </w:rPr>
      </w:pPr>
      <w:r w:rsidRPr="00F8370A">
        <w:rPr>
          <w:rFonts w:ascii="Palatino" w:hAnsi="Palatino"/>
          <w:b/>
          <w:bCs/>
          <w:sz w:val="22"/>
          <w:szCs w:val="22"/>
        </w:rPr>
        <w:t xml:space="preserve">RESEARCH </w:t>
      </w:r>
      <w:r w:rsidR="005B56F5" w:rsidRPr="00F8370A">
        <w:rPr>
          <w:rFonts w:ascii="Palatino" w:hAnsi="Palatino"/>
          <w:b/>
          <w:bCs/>
          <w:sz w:val="22"/>
          <w:szCs w:val="22"/>
        </w:rPr>
        <w:t>INTEGRITY</w:t>
      </w:r>
      <w:r w:rsidRPr="00F8370A">
        <w:rPr>
          <w:rFonts w:ascii="Palatino" w:hAnsi="Palatino"/>
          <w:b/>
          <w:bCs/>
          <w:sz w:val="22"/>
          <w:szCs w:val="22"/>
        </w:rPr>
        <w:t xml:space="preserve"> DECLARATION FORM</w:t>
      </w:r>
      <w:r w:rsidR="00E04567">
        <w:rPr>
          <w:rFonts w:ascii="Palatino" w:hAnsi="Palatino"/>
          <w:b/>
          <w:bCs/>
          <w:sz w:val="22"/>
          <w:szCs w:val="22"/>
        </w:rPr>
        <w:t xml:space="preserve"> </w:t>
      </w:r>
    </w:p>
    <w:p w14:paraId="7D2EA617" w14:textId="77777777" w:rsidR="00821FB3" w:rsidRPr="00F8370A" w:rsidRDefault="00821FB3">
      <w:pPr>
        <w:rPr>
          <w:rFonts w:ascii="Palatino" w:hAnsi="Palatino"/>
          <w:sz w:val="22"/>
          <w:szCs w:val="22"/>
        </w:rPr>
      </w:pPr>
    </w:p>
    <w:p w14:paraId="6A73B685" w14:textId="07F66A07" w:rsidR="001F0BA7" w:rsidRPr="00F8370A" w:rsidRDefault="00E86CEE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b/>
          <w:bCs/>
          <w:sz w:val="22"/>
          <w:szCs w:val="22"/>
        </w:rPr>
        <w:t>TABLE 1.</w:t>
      </w:r>
      <w:r w:rsidRPr="00F8370A">
        <w:rPr>
          <w:rFonts w:ascii="Palatino" w:hAnsi="Palatino"/>
          <w:sz w:val="22"/>
          <w:szCs w:val="22"/>
        </w:rPr>
        <w:t xml:space="preserve"> </w:t>
      </w:r>
      <w:r w:rsidR="001F0BA7" w:rsidRPr="00F8370A">
        <w:rPr>
          <w:rFonts w:ascii="Palatino" w:hAnsi="Palatino"/>
          <w:sz w:val="22"/>
          <w:szCs w:val="22"/>
        </w:rPr>
        <w:t>This graduate research involves</w:t>
      </w:r>
      <w:r w:rsidR="00B07350" w:rsidRPr="00F8370A">
        <w:rPr>
          <w:rFonts w:ascii="Palatino" w:hAnsi="Palatino"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97"/>
        <w:gridCol w:w="1131"/>
        <w:gridCol w:w="1127"/>
      </w:tblGrid>
      <w:tr w:rsidR="00AF54DA" w:rsidRPr="00F8370A" w14:paraId="3F0F6FCE" w14:textId="77777777" w:rsidTr="006B71F9">
        <w:tc>
          <w:tcPr>
            <w:tcW w:w="3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0FA03" w14:textId="77777777" w:rsidR="00AF54DA" w:rsidRPr="00F8370A" w:rsidRDefault="00AF54DA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</w:tcBorders>
          </w:tcPr>
          <w:p w14:paraId="3A3421A1" w14:textId="16BF31DE" w:rsidR="00AF54DA" w:rsidRPr="00F8370A" w:rsidRDefault="00AF54DA" w:rsidP="00B60F5D">
            <w:pPr>
              <w:jc w:val="center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F8370A">
              <w:rPr>
                <w:rFonts w:ascii="Palatino" w:hAnsi="Palatino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39" w:type="pct"/>
          </w:tcPr>
          <w:p w14:paraId="7CFADD79" w14:textId="5F975187" w:rsidR="00AF54DA" w:rsidRPr="00F8370A" w:rsidRDefault="00AF54DA" w:rsidP="00B60F5D">
            <w:pPr>
              <w:jc w:val="center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F8370A">
              <w:rPr>
                <w:rFonts w:ascii="Palatino" w:hAnsi="Palatino"/>
                <w:b/>
                <w:bCs/>
                <w:sz w:val="22"/>
                <w:szCs w:val="22"/>
              </w:rPr>
              <w:t>No</w:t>
            </w:r>
          </w:p>
        </w:tc>
      </w:tr>
      <w:tr w:rsidR="001F0BA7" w:rsidRPr="00F8370A" w14:paraId="479D70E2" w14:textId="7FBE4527" w:rsidTr="006B71F9">
        <w:tc>
          <w:tcPr>
            <w:tcW w:w="3920" w:type="pct"/>
            <w:tcBorders>
              <w:top w:val="single" w:sz="4" w:space="0" w:color="auto"/>
            </w:tcBorders>
          </w:tcPr>
          <w:p w14:paraId="6E68AC75" w14:textId="2CB414C1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Human participants</w:t>
            </w:r>
            <w:r w:rsidR="001124D1" w:rsidRPr="00F8370A">
              <w:rPr>
                <w:rFonts w:ascii="Palatino" w:hAnsi="Palatino"/>
                <w:sz w:val="22"/>
                <w:szCs w:val="22"/>
              </w:rPr>
              <w:t>*</w:t>
            </w:r>
          </w:p>
        </w:tc>
        <w:tc>
          <w:tcPr>
            <w:tcW w:w="541" w:type="pct"/>
          </w:tcPr>
          <w:p w14:paraId="40ACFE1D" w14:textId="6E518482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416FE447" w14:textId="16A64029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1F0BA7" w:rsidRPr="00F8370A" w14:paraId="2F9C4146" w14:textId="7C953C0D" w:rsidTr="00B60F5D">
        <w:tc>
          <w:tcPr>
            <w:tcW w:w="3920" w:type="pct"/>
          </w:tcPr>
          <w:p w14:paraId="7E00597A" w14:textId="2708B1C8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Human biospecimen</w:t>
            </w:r>
            <w:r w:rsidR="001124D1" w:rsidRPr="00F8370A">
              <w:rPr>
                <w:rFonts w:ascii="Palatino" w:hAnsi="Palatino"/>
                <w:sz w:val="22"/>
                <w:szCs w:val="22"/>
              </w:rPr>
              <w:t>*</w:t>
            </w:r>
          </w:p>
        </w:tc>
        <w:tc>
          <w:tcPr>
            <w:tcW w:w="541" w:type="pct"/>
          </w:tcPr>
          <w:p w14:paraId="6E75932E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042DAAC6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1F0BA7" w:rsidRPr="00F8370A" w14:paraId="03597446" w14:textId="66FD1EB5" w:rsidTr="00B60F5D">
        <w:tc>
          <w:tcPr>
            <w:tcW w:w="3920" w:type="pct"/>
          </w:tcPr>
          <w:p w14:paraId="1880F41F" w14:textId="1B586F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Personal or sensitive data (primary</w:t>
            </w:r>
            <w:r w:rsidR="00E86CEE" w:rsidRPr="00F8370A">
              <w:rPr>
                <w:rFonts w:ascii="Palatino" w:hAnsi="Palatino"/>
                <w:sz w:val="22"/>
                <w:szCs w:val="22"/>
              </w:rPr>
              <w:t xml:space="preserve"> data </w:t>
            </w:r>
            <w:proofErr w:type="gramStart"/>
            <w:r w:rsidR="00E86CEE" w:rsidRPr="00F8370A">
              <w:rPr>
                <w:rFonts w:ascii="Palatino" w:hAnsi="Palatino"/>
                <w:sz w:val="22"/>
                <w:szCs w:val="22"/>
              </w:rPr>
              <w:t>collection</w:t>
            </w:r>
            <w:r w:rsidRPr="00F8370A">
              <w:rPr>
                <w:rFonts w:ascii="Palatino" w:hAnsi="Palatino"/>
                <w:sz w:val="22"/>
                <w:szCs w:val="22"/>
              </w:rPr>
              <w:t>)</w:t>
            </w:r>
            <w:r w:rsidR="001124D1" w:rsidRPr="00F8370A">
              <w:rPr>
                <w:rFonts w:ascii="Palatino" w:hAnsi="Palatino"/>
                <w:sz w:val="22"/>
                <w:szCs w:val="22"/>
              </w:rPr>
              <w:t>*</w:t>
            </w:r>
            <w:proofErr w:type="gramEnd"/>
          </w:p>
        </w:tc>
        <w:tc>
          <w:tcPr>
            <w:tcW w:w="541" w:type="pct"/>
          </w:tcPr>
          <w:p w14:paraId="26220D00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178FE91D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1F0BA7" w:rsidRPr="00F8370A" w14:paraId="3B3A3F12" w14:textId="06EEAB78" w:rsidTr="00B60F5D">
        <w:tc>
          <w:tcPr>
            <w:tcW w:w="3920" w:type="pct"/>
          </w:tcPr>
          <w:p w14:paraId="19CE488B" w14:textId="215DB3D6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Personal or sensitive data (secondary</w:t>
            </w:r>
            <w:r w:rsidR="00E86CEE" w:rsidRPr="00F8370A">
              <w:rPr>
                <w:rFonts w:ascii="Palatino" w:hAnsi="Palatino"/>
                <w:sz w:val="22"/>
                <w:szCs w:val="22"/>
              </w:rPr>
              <w:t xml:space="preserve"> data </w:t>
            </w:r>
            <w:proofErr w:type="gramStart"/>
            <w:r w:rsidR="00E86CEE" w:rsidRPr="00F8370A">
              <w:rPr>
                <w:rFonts w:ascii="Palatino" w:hAnsi="Palatino"/>
                <w:sz w:val="22"/>
                <w:szCs w:val="22"/>
              </w:rPr>
              <w:t>set</w:t>
            </w:r>
            <w:r w:rsidRPr="00F8370A">
              <w:rPr>
                <w:rFonts w:ascii="Palatino" w:hAnsi="Palatino"/>
                <w:sz w:val="22"/>
                <w:szCs w:val="22"/>
              </w:rPr>
              <w:t>)</w:t>
            </w:r>
            <w:r w:rsidR="001124D1" w:rsidRPr="00F8370A">
              <w:rPr>
                <w:rFonts w:ascii="Palatino" w:hAnsi="Palatino"/>
                <w:sz w:val="22"/>
                <w:szCs w:val="22"/>
              </w:rPr>
              <w:t>*</w:t>
            </w:r>
            <w:proofErr w:type="gramEnd"/>
          </w:p>
        </w:tc>
        <w:tc>
          <w:tcPr>
            <w:tcW w:w="541" w:type="pct"/>
          </w:tcPr>
          <w:p w14:paraId="19C1CF4B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0D34DB56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1F0BA7" w:rsidRPr="00F8370A" w14:paraId="3B81D039" w14:textId="3FCF2352" w:rsidTr="00B60F5D">
        <w:tc>
          <w:tcPr>
            <w:tcW w:w="3920" w:type="pct"/>
          </w:tcPr>
          <w:p w14:paraId="449272AD" w14:textId="0E8E7A8D" w:rsidR="001F0BA7" w:rsidRPr="00F8370A" w:rsidRDefault="008B767C">
            <w:pPr>
              <w:rPr>
                <w:rFonts w:ascii="Palatino" w:hAnsi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>Non-human v</w:t>
            </w:r>
            <w:r w:rsidR="001F0BA7" w:rsidRPr="00F8370A">
              <w:rPr>
                <w:rFonts w:ascii="Palatino" w:hAnsi="Palatino"/>
                <w:sz w:val="22"/>
                <w:szCs w:val="22"/>
              </w:rPr>
              <w:t>ertebra</w:t>
            </w:r>
            <w:r w:rsidR="00D04CEB">
              <w:rPr>
                <w:rFonts w:ascii="Palatino" w:hAnsi="Palatino"/>
                <w:sz w:val="22"/>
                <w:szCs w:val="22"/>
              </w:rPr>
              <w:t>tes</w:t>
            </w:r>
            <w:r w:rsidR="001124D1" w:rsidRPr="00F8370A">
              <w:rPr>
                <w:rFonts w:ascii="Palatino" w:hAnsi="Palatino"/>
                <w:sz w:val="22"/>
                <w:szCs w:val="22"/>
              </w:rPr>
              <w:t>**</w:t>
            </w:r>
          </w:p>
        </w:tc>
        <w:tc>
          <w:tcPr>
            <w:tcW w:w="541" w:type="pct"/>
          </w:tcPr>
          <w:p w14:paraId="41462838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088AD9A8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1F0BA7" w:rsidRPr="00F8370A" w14:paraId="203B25F9" w14:textId="77777777" w:rsidTr="00B60F5D">
        <w:tc>
          <w:tcPr>
            <w:tcW w:w="3920" w:type="pct"/>
          </w:tcPr>
          <w:p w14:paraId="521A3EB3" w14:textId="3EEF0C5B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Higher invertebrates</w:t>
            </w:r>
            <w:r w:rsidR="00B07350" w:rsidRPr="00F8370A">
              <w:rPr>
                <w:rFonts w:ascii="Palatino" w:hAnsi="Palatino"/>
                <w:sz w:val="22"/>
                <w:szCs w:val="22"/>
              </w:rPr>
              <w:t>**</w:t>
            </w:r>
          </w:p>
        </w:tc>
        <w:tc>
          <w:tcPr>
            <w:tcW w:w="541" w:type="pct"/>
          </w:tcPr>
          <w:p w14:paraId="53E42BAD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736C63BC" w14:textId="77777777" w:rsidR="001F0BA7" w:rsidRPr="00F8370A" w:rsidRDefault="001F0BA7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A85EBF" w:rsidRPr="00F8370A" w14:paraId="57EE24EE" w14:textId="77777777" w:rsidTr="00B60F5D">
        <w:tc>
          <w:tcPr>
            <w:tcW w:w="3920" w:type="pct"/>
          </w:tcPr>
          <w:p w14:paraId="4650ECAB" w14:textId="2BCEF24B" w:rsidR="00A85EBF" w:rsidRPr="00F8370A" w:rsidRDefault="00A85EBF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 xml:space="preserve">Genetic engineering in plants </w:t>
            </w:r>
            <w:r w:rsidR="003F0A91">
              <w:rPr>
                <w:rFonts w:ascii="Palatino" w:hAnsi="Palatino"/>
                <w:sz w:val="22"/>
                <w:szCs w:val="22"/>
              </w:rPr>
              <w:t>or</w:t>
            </w:r>
            <w:r w:rsidRPr="00F8370A">
              <w:rPr>
                <w:rFonts w:ascii="Palatino" w:hAnsi="Palatino"/>
                <w:sz w:val="22"/>
                <w:szCs w:val="22"/>
              </w:rPr>
              <w:t xml:space="preserve"> animals***</w:t>
            </w:r>
          </w:p>
        </w:tc>
        <w:tc>
          <w:tcPr>
            <w:tcW w:w="541" w:type="pct"/>
          </w:tcPr>
          <w:p w14:paraId="29943B82" w14:textId="77777777" w:rsidR="00A85EBF" w:rsidRPr="00F8370A" w:rsidRDefault="00A85EBF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36BBA678" w14:textId="77777777" w:rsidR="00A85EBF" w:rsidRPr="00F8370A" w:rsidRDefault="00A85EBF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BE2712" w:rsidRPr="00F8370A" w14:paraId="217D7D6E" w14:textId="77777777" w:rsidTr="00B60F5D">
        <w:tc>
          <w:tcPr>
            <w:tcW w:w="3920" w:type="pct"/>
          </w:tcPr>
          <w:p w14:paraId="163237E5" w14:textId="2B72AB33" w:rsidR="00BE2712" w:rsidRPr="00F8370A" w:rsidRDefault="00BE2712">
            <w:pPr>
              <w:rPr>
                <w:rFonts w:ascii="Palatino" w:hAnsi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>Dangerous/h</w:t>
            </w:r>
            <w:r w:rsidRPr="00F8370A">
              <w:rPr>
                <w:rFonts w:ascii="Palatino" w:hAnsi="Palatino"/>
                <w:sz w:val="22"/>
                <w:szCs w:val="22"/>
              </w:rPr>
              <w:t xml:space="preserve">azardous </w:t>
            </w:r>
            <w:r>
              <w:rPr>
                <w:rFonts w:ascii="Palatino" w:hAnsi="Palatino"/>
                <w:sz w:val="22"/>
                <w:szCs w:val="22"/>
              </w:rPr>
              <w:t>materials**</w:t>
            </w:r>
            <w:proofErr w:type="gramStart"/>
            <w:r>
              <w:rPr>
                <w:rFonts w:ascii="Palatino" w:hAnsi="Palatino"/>
                <w:sz w:val="22"/>
                <w:szCs w:val="22"/>
              </w:rPr>
              <w:t>*</w:t>
            </w:r>
            <w:r w:rsidRPr="003F0A91">
              <w:rPr>
                <w:rFonts w:ascii="Palatino" w:hAnsi="Palatino"/>
                <w:sz w:val="22"/>
                <w:szCs w:val="22"/>
                <w:vertAlign w:val="superscript"/>
              </w:rPr>
              <w:t>,</w:t>
            </w:r>
            <w:r w:rsidRPr="00F8370A">
              <w:rPr>
                <w:rFonts w:ascii="Palatino" w:hAnsi="Palatino"/>
                <w:sz w:val="22"/>
                <w:szCs w:val="22"/>
              </w:rPr>
              <w:t>*</w:t>
            </w:r>
            <w:proofErr w:type="gramEnd"/>
            <w:r w:rsidRPr="00F8370A">
              <w:rPr>
                <w:rFonts w:ascii="Palatino" w:hAnsi="Palatino"/>
                <w:sz w:val="22"/>
                <w:szCs w:val="22"/>
              </w:rPr>
              <w:t>***</w:t>
            </w:r>
          </w:p>
        </w:tc>
        <w:tc>
          <w:tcPr>
            <w:tcW w:w="541" w:type="pct"/>
          </w:tcPr>
          <w:p w14:paraId="1F971566" w14:textId="77777777" w:rsidR="00BE2712" w:rsidRPr="00F8370A" w:rsidRDefault="00BE2712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021CAF4B" w14:textId="77777777" w:rsidR="00BE2712" w:rsidRPr="00F8370A" w:rsidRDefault="00BE2712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AF54DA" w:rsidRPr="00F8370A" w14:paraId="51A94878" w14:textId="77777777" w:rsidTr="00B60F5D">
        <w:tc>
          <w:tcPr>
            <w:tcW w:w="3920" w:type="pct"/>
          </w:tcPr>
          <w:p w14:paraId="13A99A84" w14:textId="212E9D69" w:rsidR="00AF54DA" w:rsidRDefault="00BE2712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Others</w:t>
            </w:r>
            <w:r>
              <w:rPr>
                <w:rFonts w:ascii="Palatino" w:hAnsi="Palatino"/>
                <w:sz w:val="22"/>
                <w:szCs w:val="22"/>
              </w:rPr>
              <w:t xml:space="preserve"> (e.g., </w:t>
            </w:r>
            <w:r w:rsidR="0012009E">
              <w:rPr>
                <w:rFonts w:ascii="Palatino" w:hAnsi="Palatino"/>
                <w:sz w:val="22"/>
                <w:szCs w:val="22"/>
              </w:rPr>
              <w:t xml:space="preserve">biomaterials, </w:t>
            </w:r>
            <w:r>
              <w:rPr>
                <w:rFonts w:ascii="Palatino" w:hAnsi="Palatino"/>
                <w:sz w:val="22"/>
                <w:szCs w:val="22"/>
              </w:rPr>
              <w:t>wildlife, e</w:t>
            </w:r>
            <w:r w:rsidRPr="00F8370A">
              <w:rPr>
                <w:rFonts w:ascii="Palatino" w:hAnsi="Palatino"/>
                <w:sz w:val="22"/>
                <w:szCs w:val="22"/>
              </w:rPr>
              <w:t xml:space="preserve">ndangered species of flora </w:t>
            </w:r>
            <w:r>
              <w:rPr>
                <w:rFonts w:ascii="Palatino" w:hAnsi="Palatino"/>
                <w:sz w:val="22"/>
                <w:szCs w:val="22"/>
              </w:rPr>
              <w:t>or</w:t>
            </w:r>
            <w:r w:rsidRPr="00F8370A">
              <w:rPr>
                <w:rFonts w:ascii="Palatino" w:hAnsi="Palatino"/>
                <w:sz w:val="22"/>
                <w:szCs w:val="22"/>
              </w:rPr>
              <w:t xml:space="preserve"> fauna</w:t>
            </w:r>
            <w:r>
              <w:rPr>
                <w:rFonts w:ascii="Palatino" w:hAnsi="Palatino"/>
                <w:sz w:val="22"/>
                <w:szCs w:val="22"/>
              </w:rPr>
              <w:t>, regulated resources, protected/conservation areas, h</w:t>
            </w:r>
            <w:r w:rsidRPr="00F8370A">
              <w:rPr>
                <w:rFonts w:ascii="Palatino" w:hAnsi="Palatino"/>
                <w:sz w:val="22"/>
                <w:szCs w:val="22"/>
              </w:rPr>
              <w:t>eritage sites</w:t>
            </w:r>
            <w:r>
              <w:rPr>
                <w:rFonts w:ascii="Palatino" w:hAnsi="Palatino"/>
                <w:sz w:val="22"/>
                <w:szCs w:val="22"/>
              </w:rPr>
              <w:t>,</w:t>
            </w:r>
            <w:r w:rsidRPr="00F8370A">
              <w:rPr>
                <w:rFonts w:ascii="Palatino" w:hAnsi="Palatino"/>
                <w:sz w:val="22"/>
                <w:szCs w:val="22"/>
              </w:rPr>
              <w:t xml:space="preserve"> </w:t>
            </w:r>
            <w:r>
              <w:rPr>
                <w:rFonts w:ascii="Palatino" w:hAnsi="Palatino"/>
                <w:sz w:val="22"/>
                <w:szCs w:val="22"/>
              </w:rPr>
              <w:t xml:space="preserve">ancestral domain, public areas that require permit, privately owned lands, conflict areas, </w:t>
            </w:r>
            <w:r w:rsidRPr="00F8370A">
              <w:rPr>
                <w:rFonts w:ascii="Palatino" w:hAnsi="Palatino"/>
                <w:sz w:val="22"/>
                <w:szCs w:val="22"/>
              </w:rPr>
              <w:t>artifacts</w:t>
            </w:r>
            <w:r>
              <w:rPr>
                <w:rFonts w:ascii="Palatino" w:hAnsi="Palatino"/>
                <w:sz w:val="22"/>
                <w:szCs w:val="22"/>
              </w:rPr>
              <w:t>, d</w:t>
            </w:r>
            <w:r w:rsidRPr="00F8370A">
              <w:rPr>
                <w:rFonts w:ascii="Palatino" w:hAnsi="Palatino"/>
                <w:sz w:val="22"/>
                <w:szCs w:val="22"/>
              </w:rPr>
              <w:t>ual-use materials</w:t>
            </w:r>
            <w:r>
              <w:rPr>
                <w:rFonts w:ascii="Palatino" w:hAnsi="Palatino"/>
                <w:sz w:val="22"/>
                <w:szCs w:val="22"/>
              </w:rPr>
              <w:t>, a</w:t>
            </w:r>
            <w:r w:rsidRPr="00F8370A">
              <w:rPr>
                <w:rFonts w:ascii="Palatino" w:hAnsi="Palatino"/>
                <w:sz w:val="22"/>
                <w:szCs w:val="22"/>
              </w:rPr>
              <w:t>ctivities that may disrupt the environment</w:t>
            </w:r>
            <w:r>
              <w:rPr>
                <w:rFonts w:ascii="Palatino" w:hAnsi="Palatino"/>
                <w:sz w:val="22"/>
                <w:szCs w:val="22"/>
              </w:rPr>
              <w:t xml:space="preserve">, goods that require </w:t>
            </w:r>
            <w:proofErr w:type="gramStart"/>
            <w:r>
              <w:rPr>
                <w:rFonts w:ascii="Palatino" w:hAnsi="Palatino"/>
                <w:sz w:val="22"/>
                <w:szCs w:val="22"/>
              </w:rPr>
              <w:t>declaration)*</w:t>
            </w:r>
            <w:proofErr w:type="gramEnd"/>
            <w:r>
              <w:rPr>
                <w:rFonts w:ascii="Palatino" w:hAnsi="Palatino"/>
                <w:sz w:val="22"/>
                <w:szCs w:val="22"/>
              </w:rPr>
              <w:t>***</w:t>
            </w:r>
            <w:r w:rsidRPr="00F8370A">
              <w:rPr>
                <w:rFonts w:ascii="Palatino" w:hAnsi="Palatino"/>
                <w:sz w:val="22"/>
                <w:szCs w:val="22"/>
              </w:rPr>
              <w:t>:</w:t>
            </w:r>
          </w:p>
          <w:p w14:paraId="5E4E924C" w14:textId="5064433C" w:rsidR="002036E7" w:rsidRPr="00F8370A" w:rsidRDefault="002036E7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41" w:type="pct"/>
          </w:tcPr>
          <w:p w14:paraId="074F5444" w14:textId="77777777" w:rsidR="00AF54DA" w:rsidRPr="00F8370A" w:rsidRDefault="00AF54DA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539" w:type="pct"/>
          </w:tcPr>
          <w:p w14:paraId="09606257" w14:textId="77777777" w:rsidR="00AF54DA" w:rsidRPr="00F8370A" w:rsidRDefault="00AF54DA">
            <w:pPr>
              <w:rPr>
                <w:rFonts w:ascii="Palatino" w:hAnsi="Palatino"/>
                <w:sz w:val="22"/>
                <w:szCs w:val="22"/>
              </w:rPr>
            </w:pPr>
          </w:p>
        </w:tc>
      </w:tr>
    </w:tbl>
    <w:p w14:paraId="2DFCB3FB" w14:textId="676E3F51" w:rsidR="001124D1" w:rsidRPr="00F8370A" w:rsidRDefault="001124D1">
      <w:p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>*</w:t>
      </w:r>
      <w:proofErr w:type="gramStart"/>
      <w:r w:rsidRPr="00F8370A">
        <w:rPr>
          <w:rFonts w:ascii="Palatino" w:hAnsi="Palatino"/>
          <w:sz w:val="20"/>
          <w:szCs w:val="20"/>
        </w:rPr>
        <w:t>may</w:t>
      </w:r>
      <w:proofErr w:type="gramEnd"/>
      <w:r w:rsidRPr="00F8370A">
        <w:rPr>
          <w:rFonts w:ascii="Palatino" w:hAnsi="Palatino"/>
          <w:sz w:val="20"/>
          <w:szCs w:val="20"/>
        </w:rPr>
        <w:t xml:space="preserve"> require REB approval</w:t>
      </w:r>
    </w:p>
    <w:p w14:paraId="6995F438" w14:textId="01259C80" w:rsidR="001124D1" w:rsidRPr="00F8370A" w:rsidRDefault="001124D1">
      <w:p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>**may require IACUC approval</w:t>
      </w:r>
    </w:p>
    <w:p w14:paraId="32BADAB9" w14:textId="7103BC3C" w:rsidR="00A85EBF" w:rsidRPr="00F8370A" w:rsidRDefault="00A85EBF">
      <w:p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>***may require certification from Biosafety Committee</w:t>
      </w:r>
    </w:p>
    <w:p w14:paraId="6630677D" w14:textId="6430E4F3" w:rsidR="001124D1" w:rsidRPr="00F8370A" w:rsidRDefault="00B07350">
      <w:p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>***</w:t>
      </w:r>
      <w:r w:rsidR="00A85EBF" w:rsidRPr="00F8370A">
        <w:rPr>
          <w:rFonts w:ascii="Palatino" w:hAnsi="Palatino"/>
          <w:sz w:val="20"/>
          <w:szCs w:val="20"/>
        </w:rPr>
        <w:t>*</w:t>
      </w:r>
      <w:r w:rsidRPr="00F8370A">
        <w:rPr>
          <w:rFonts w:ascii="Palatino" w:hAnsi="Palatino"/>
          <w:sz w:val="20"/>
          <w:szCs w:val="20"/>
        </w:rPr>
        <w:t xml:space="preserve">may require </w:t>
      </w:r>
      <w:r w:rsidR="00A85EBF" w:rsidRPr="00F8370A">
        <w:rPr>
          <w:rFonts w:ascii="Palatino" w:hAnsi="Palatino"/>
          <w:sz w:val="20"/>
          <w:szCs w:val="20"/>
        </w:rPr>
        <w:t>authorization</w:t>
      </w:r>
      <w:r w:rsidRPr="00F8370A">
        <w:rPr>
          <w:rFonts w:ascii="Palatino" w:hAnsi="Palatino"/>
          <w:sz w:val="20"/>
          <w:szCs w:val="20"/>
        </w:rPr>
        <w:t xml:space="preserve"> </w:t>
      </w:r>
      <w:r w:rsidR="00F8370A">
        <w:rPr>
          <w:rFonts w:ascii="Palatino" w:hAnsi="Palatino"/>
          <w:sz w:val="20"/>
          <w:szCs w:val="20"/>
        </w:rPr>
        <w:t>by</w:t>
      </w:r>
      <w:r w:rsidRPr="00F8370A">
        <w:rPr>
          <w:rFonts w:ascii="Palatino" w:hAnsi="Palatino"/>
          <w:sz w:val="20"/>
          <w:szCs w:val="20"/>
        </w:rPr>
        <w:t xml:space="preserve"> appropriate government</w:t>
      </w:r>
      <w:r w:rsidR="00A85EBF" w:rsidRPr="00F8370A">
        <w:rPr>
          <w:rFonts w:ascii="Palatino" w:hAnsi="Palatino"/>
          <w:sz w:val="20"/>
          <w:szCs w:val="20"/>
        </w:rPr>
        <w:t xml:space="preserve">/official </w:t>
      </w:r>
      <w:r w:rsidRPr="00F8370A">
        <w:rPr>
          <w:rFonts w:ascii="Palatino" w:hAnsi="Palatino"/>
          <w:sz w:val="20"/>
          <w:szCs w:val="20"/>
        </w:rPr>
        <w:t>agenc</w:t>
      </w:r>
      <w:r w:rsidR="00A85EBF" w:rsidRPr="00F8370A">
        <w:rPr>
          <w:rFonts w:ascii="Palatino" w:hAnsi="Palatino"/>
          <w:sz w:val="20"/>
          <w:szCs w:val="20"/>
        </w:rPr>
        <w:t>ies</w:t>
      </w:r>
    </w:p>
    <w:p w14:paraId="5EF12168" w14:textId="77777777" w:rsidR="00F8370A" w:rsidRPr="00F8370A" w:rsidRDefault="00F8370A" w:rsidP="00A85EBF">
      <w:pPr>
        <w:ind w:left="-567" w:right="-563"/>
        <w:rPr>
          <w:rFonts w:ascii="Palatino" w:hAnsi="Palatino"/>
          <w:sz w:val="22"/>
          <w:szCs w:val="22"/>
        </w:rPr>
      </w:pPr>
    </w:p>
    <w:p w14:paraId="2DD94019" w14:textId="2B013FF1" w:rsidR="00AF54DA" w:rsidRPr="00F8370A" w:rsidRDefault="00E86CEE" w:rsidP="00583F99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b/>
          <w:bCs/>
          <w:sz w:val="22"/>
          <w:szCs w:val="22"/>
        </w:rPr>
        <w:t>TABLE 2.</w:t>
      </w:r>
      <w:r w:rsidRPr="00F8370A">
        <w:rPr>
          <w:rFonts w:ascii="Palatino" w:hAnsi="Palatino"/>
          <w:sz w:val="22"/>
          <w:szCs w:val="22"/>
        </w:rPr>
        <w:t xml:space="preserve"> </w:t>
      </w:r>
      <w:r w:rsidR="00AF54DA" w:rsidRPr="00F8370A">
        <w:rPr>
          <w:rFonts w:ascii="Palatino" w:hAnsi="Palatino"/>
          <w:sz w:val="22"/>
          <w:szCs w:val="22"/>
        </w:rPr>
        <w:t>The research protocol</w:t>
      </w:r>
      <w:r w:rsidR="00A85EBF" w:rsidRPr="00F8370A">
        <w:rPr>
          <w:rFonts w:ascii="Palatino" w:hAnsi="Palatino"/>
          <w:sz w:val="22"/>
          <w:szCs w:val="22"/>
        </w:rPr>
        <w:t>/material</w:t>
      </w:r>
      <w:r w:rsidR="00AF54DA" w:rsidRPr="00F8370A">
        <w:rPr>
          <w:rFonts w:ascii="Palatino" w:hAnsi="Palatino"/>
          <w:sz w:val="22"/>
          <w:szCs w:val="22"/>
        </w:rPr>
        <w:t xml:space="preserve"> require</w:t>
      </w:r>
      <w:r w:rsidR="004A2080" w:rsidRPr="00F8370A">
        <w:rPr>
          <w:rFonts w:ascii="Palatino" w:hAnsi="Palatino"/>
          <w:sz w:val="22"/>
          <w:szCs w:val="22"/>
        </w:rPr>
        <w:t>s</w:t>
      </w:r>
      <w:r w:rsidR="00AF54DA" w:rsidRPr="00F8370A">
        <w:rPr>
          <w:rFonts w:ascii="Palatino" w:hAnsi="Palatino"/>
          <w:sz w:val="22"/>
          <w:szCs w:val="22"/>
        </w:rPr>
        <w:t xml:space="preserve"> approval</w:t>
      </w:r>
      <w:r w:rsidR="002036E7">
        <w:rPr>
          <w:rFonts w:ascii="Palatino" w:hAnsi="Palatino"/>
          <w:sz w:val="22"/>
          <w:szCs w:val="22"/>
        </w:rPr>
        <w:t xml:space="preserve"> (</w:t>
      </w:r>
      <w:r w:rsidR="00A85EBF" w:rsidRPr="00F8370A">
        <w:rPr>
          <w:rFonts w:ascii="Palatino" w:hAnsi="Palatino"/>
          <w:sz w:val="22"/>
          <w:szCs w:val="22"/>
        </w:rPr>
        <w:t>authorization</w:t>
      </w:r>
      <w:r w:rsidR="00F8370A">
        <w:rPr>
          <w:rFonts w:ascii="Palatino" w:hAnsi="Palatino"/>
          <w:sz w:val="22"/>
          <w:szCs w:val="22"/>
        </w:rPr>
        <w:t>/certification</w:t>
      </w:r>
      <w:r w:rsidR="00D04CEB">
        <w:rPr>
          <w:rFonts w:ascii="Palatino" w:hAnsi="Palatino"/>
          <w:sz w:val="22"/>
          <w:szCs w:val="22"/>
        </w:rPr>
        <w:t>/</w:t>
      </w:r>
      <w:r w:rsidR="002036E7">
        <w:rPr>
          <w:rFonts w:ascii="Palatino" w:hAnsi="Palatino"/>
          <w:sz w:val="22"/>
          <w:szCs w:val="22"/>
        </w:rPr>
        <w:t>clearance/ consent/</w:t>
      </w:r>
      <w:r w:rsidR="00D04CEB">
        <w:rPr>
          <w:rFonts w:ascii="Palatino" w:hAnsi="Palatino"/>
          <w:sz w:val="22"/>
          <w:szCs w:val="22"/>
        </w:rPr>
        <w:t>permit</w:t>
      </w:r>
      <w:r w:rsidR="002036E7">
        <w:rPr>
          <w:rFonts w:ascii="Palatino" w:hAnsi="Palatino"/>
          <w:sz w:val="22"/>
          <w:szCs w:val="22"/>
        </w:rPr>
        <w:t>)</w:t>
      </w:r>
      <w:r w:rsidR="00AF54DA" w:rsidRPr="00F8370A">
        <w:rPr>
          <w:rFonts w:ascii="Palatino" w:hAnsi="Palatino"/>
          <w:sz w:val="22"/>
          <w:szCs w:val="22"/>
        </w:rPr>
        <w:t xml:space="preserve"> </w:t>
      </w:r>
      <w:r w:rsidR="00F8370A">
        <w:rPr>
          <w:rFonts w:ascii="Palatino" w:hAnsi="Palatino"/>
          <w:sz w:val="22"/>
          <w:szCs w:val="22"/>
        </w:rPr>
        <w:t>from</w:t>
      </w:r>
      <w:r w:rsidR="00B07350" w:rsidRPr="00F8370A">
        <w:rPr>
          <w:rFonts w:ascii="Palatino" w:hAnsi="Palatino"/>
          <w:sz w:val="22"/>
          <w:szCs w:val="22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242"/>
        <w:gridCol w:w="711"/>
        <w:gridCol w:w="713"/>
        <w:gridCol w:w="3789"/>
      </w:tblGrid>
      <w:tr w:rsidR="0095449E" w:rsidRPr="00F8370A" w14:paraId="38F403CB" w14:textId="3C404804" w:rsidTr="006B71F9"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089F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340" w:type="pct"/>
            <w:tcBorders>
              <w:left w:val="single" w:sz="4" w:space="0" w:color="auto"/>
            </w:tcBorders>
          </w:tcPr>
          <w:p w14:paraId="3C4EA004" w14:textId="4F056875" w:rsidR="00E86CEE" w:rsidRPr="00F8370A" w:rsidRDefault="00E86CEE" w:rsidP="0007064F">
            <w:pPr>
              <w:jc w:val="center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F8370A">
              <w:rPr>
                <w:rFonts w:ascii="Palatino" w:hAnsi="Palatino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341" w:type="pct"/>
          </w:tcPr>
          <w:p w14:paraId="2F5D94A4" w14:textId="1C28BBF1" w:rsidR="00E86CEE" w:rsidRPr="00F8370A" w:rsidRDefault="00E86CEE" w:rsidP="0007064F">
            <w:pPr>
              <w:jc w:val="center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F8370A">
              <w:rPr>
                <w:rFonts w:ascii="Palatino" w:hAnsi="Palatino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12" w:type="pct"/>
          </w:tcPr>
          <w:p w14:paraId="0917A69C" w14:textId="4C21CE0A" w:rsidR="00E86CEE" w:rsidRPr="00F8370A" w:rsidRDefault="00E86CEE" w:rsidP="0007064F">
            <w:pPr>
              <w:jc w:val="center"/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Remarks</w:t>
            </w:r>
          </w:p>
        </w:tc>
      </w:tr>
      <w:tr w:rsidR="0095449E" w:rsidRPr="00F8370A" w14:paraId="0CAB9E90" w14:textId="6B5F6A63" w:rsidTr="006B71F9">
        <w:tc>
          <w:tcPr>
            <w:tcW w:w="2507" w:type="pct"/>
            <w:tcBorders>
              <w:top w:val="single" w:sz="4" w:space="0" w:color="auto"/>
            </w:tcBorders>
          </w:tcPr>
          <w:p w14:paraId="044257B8" w14:textId="6DC7DE1B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 xml:space="preserve">UPLB Research Ethics Board (REB) or </w:t>
            </w:r>
            <w:r w:rsidR="00BD4468" w:rsidRPr="00F8370A">
              <w:rPr>
                <w:rFonts w:ascii="Palatino" w:hAnsi="Palatino"/>
                <w:sz w:val="22"/>
                <w:szCs w:val="22"/>
              </w:rPr>
              <w:t>an</w:t>
            </w:r>
            <w:r w:rsidRPr="00F8370A">
              <w:rPr>
                <w:rFonts w:ascii="Palatino" w:hAnsi="Palatino"/>
                <w:sz w:val="22"/>
                <w:szCs w:val="22"/>
              </w:rPr>
              <w:t>other recognized institutional review board/research ethics committee (IRB/REC)</w:t>
            </w:r>
          </w:p>
        </w:tc>
        <w:tc>
          <w:tcPr>
            <w:tcW w:w="340" w:type="pct"/>
          </w:tcPr>
          <w:p w14:paraId="002BE093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341" w:type="pct"/>
          </w:tcPr>
          <w:p w14:paraId="2E5319C1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812" w:type="pct"/>
          </w:tcPr>
          <w:p w14:paraId="46814F40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95449E" w:rsidRPr="00F8370A" w14:paraId="2C53DD0E" w14:textId="69CA2AAE" w:rsidTr="0095449E">
        <w:tc>
          <w:tcPr>
            <w:tcW w:w="2507" w:type="pct"/>
          </w:tcPr>
          <w:p w14:paraId="2EEEBE20" w14:textId="5B8946DF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 xml:space="preserve">UPLB or </w:t>
            </w:r>
            <w:r w:rsidR="00BD4468" w:rsidRPr="00F8370A">
              <w:rPr>
                <w:rFonts w:ascii="Palatino" w:hAnsi="Palatino"/>
                <w:sz w:val="22"/>
                <w:szCs w:val="22"/>
              </w:rPr>
              <w:t>an</w:t>
            </w:r>
            <w:r w:rsidRPr="00F8370A">
              <w:rPr>
                <w:rFonts w:ascii="Palatino" w:hAnsi="Palatino"/>
                <w:sz w:val="22"/>
                <w:szCs w:val="22"/>
              </w:rPr>
              <w:t>other recognized Institutional Animal Care and Use Committee (IACUC)</w:t>
            </w:r>
          </w:p>
        </w:tc>
        <w:tc>
          <w:tcPr>
            <w:tcW w:w="340" w:type="pct"/>
          </w:tcPr>
          <w:p w14:paraId="180093DD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341" w:type="pct"/>
          </w:tcPr>
          <w:p w14:paraId="69354EA3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812" w:type="pct"/>
          </w:tcPr>
          <w:p w14:paraId="0BD44CA6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95449E" w:rsidRPr="00F8370A" w14:paraId="62324AC7" w14:textId="77777777" w:rsidTr="0095449E">
        <w:tc>
          <w:tcPr>
            <w:tcW w:w="2507" w:type="pct"/>
          </w:tcPr>
          <w:p w14:paraId="3A3EB772" w14:textId="486780C6" w:rsidR="00A85EBF" w:rsidRPr="00F8370A" w:rsidRDefault="00A85EBF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UPLB Institutional Biosafety Committee</w:t>
            </w:r>
          </w:p>
        </w:tc>
        <w:tc>
          <w:tcPr>
            <w:tcW w:w="340" w:type="pct"/>
          </w:tcPr>
          <w:p w14:paraId="131065C3" w14:textId="77777777" w:rsidR="00A85EBF" w:rsidRPr="00F8370A" w:rsidRDefault="00A85EBF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341" w:type="pct"/>
          </w:tcPr>
          <w:p w14:paraId="771C990B" w14:textId="77777777" w:rsidR="00A85EBF" w:rsidRPr="00F8370A" w:rsidRDefault="00A85EBF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812" w:type="pct"/>
          </w:tcPr>
          <w:p w14:paraId="1F282579" w14:textId="77777777" w:rsidR="00A85EBF" w:rsidRPr="00F8370A" w:rsidRDefault="00A85EBF">
            <w:pPr>
              <w:rPr>
                <w:rFonts w:ascii="Palatino" w:hAnsi="Palatino"/>
                <w:sz w:val="22"/>
                <w:szCs w:val="22"/>
              </w:rPr>
            </w:pPr>
          </w:p>
        </w:tc>
      </w:tr>
      <w:tr w:rsidR="0095449E" w:rsidRPr="00F8370A" w14:paraId="22333FF3" w14:textId="508B0EF2" w:rsidTr="0095449E">
        <w:tc>
          <w:tcPr>
            <w:tcW w:w="2507" w:type="pct"/>
          </w:tcPr>
          <w:p w14:paraId="4F64A4E4" w14:textId="2B5F0642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  <w:r w:rsidRPr="00F8370A">
              <w:rPr>
                <w:rFonts w:ascii="Palatino" w:hAnsi="Palatino"/>
                <w:sz w:val="22"/>
                <w:szCs w:val="22"/>
              </w:rPr>
              <w:t>Others</w:t>
            </w:r>
            <w:r w:rsidR="00194C73">
              <w:rPr>
                <w:rFonts w:ascii="Palatino" w:hAnsi="Palatino"/>
                <w:sz w:val="22"/>
                <w:szCs w:val="22"/>
              </w:rPr>
              <w:t xml:space="preserve"> (e.g., </w:t>
            </w:r>
            <w:r w:rsidR="00194C73" w:rsidRPr="00194C73">
              <w:rPr>
                <w:rFonts w:ascii="Palatino" w:hAnsi="Palatino"/>
                <w:sz w:val="22"/>
                <w:szCs w:val="22"/>
              </w:rPr>
              <w:t>National Commission on Indigenous Peoples</w:t>
            </w:r>
            <w:r w:rsidR="00194C73">
              <w:rPr>
                <w:rFonts w:ascii="Palatino" w:hAnsi="Palatino"/>
                <w:sz w:val="22"/>
                <w:szCs w:val="22"/>
              </w:rPr>
              <w:t xml:space="preserve">, offices under the </w:t>
            </w:r>
            <w:r w:rsidR="00194C73" w:rsidRPr="00194C73">
              <w:rPr>
                <w:rFonts w:ascii="Palatino" w:hAnsi="Palatino"/>
                <w:sz w:val="22"/>
                <w:szCs w:val="22"/>
              </w:rPr>
              <w:t>Department of Environment and Natural Resources</w:t>
            </w:r>
            <w:r w:rsidR="00194C73">
              <w:rPr>
                <w:rFonts w:ascii="Palatino" w:hAnsi="Palatino"/>
                <w:sz w:val="22"/>
                <w:szCs w:val="22"/>
              </w:rPr>
              <w:t xml:space="preserve">, </w:t>
            </w:r>
            <w:r w:rsidR="00194C73" w:rsidRPr="00194C73">
              <w:rPr>
                <w:rFonts w:ascii="Palatino" w:hAnsi="Palatino"/>
                <w:sz w:val="22"/>
                <w:szCs w:val="22"/>
              </w:rPr>
              <w:t>Bureau of Customs</w:t>
            </w:r>
            <w:r w:rsidR="00194C73">
              <w:rPr>
                <w:rFonts w:ascii="Palatino" w:hAnsi="Palatino"/>
                <w:sz w:val="22"/>
                <w:szCs w:val="22"/>
              </w:rPr>
              <w:t>,</w:t>
            </w:r>
            <w:r w:rsidR="00194C73" w:rsidRPr="00194C73">
              <w:rPr>
                <w:rFonts w:ascii="Palatino" w:hAnsi="Palatino"/>
                <w:sz w:val="22"/>
                <w:szCs w:val="22"/>
              </w:rPr>
              <w:t xml:space="preserve"> </w:t>
            </w:r>
            <w:r w:rsidR="003F2482">
              <w:rPr>
                <w:rFonts w:ascii="Palatino" w:hAnsi="Palatino"/>
                <w:sz w:val="22"/>
                <w:szCs w:val="22"/>
              </w:rPr>
              <w:t>l</w:t>
            </w:r>
            <w:r w:rsidR="00194C73" w:rsidRPr="00194C73">
              <w:rPr>
                <w:rFonts w:ascii="Palatino" w:hAnsi="Palatino"/>
                <w:sz w:val="22"/>
                <w:szCs w:val="22"/>
              </w:rPr>
              <w:t>ocal government</w:t>
            </w:r>
            <w:r w:rsidR="00194C73">
              <w:rPr>
                <w:rFonts w:ascii="Palatino" w:hAnsi="Palatino"/>
                <w:sz w:val="22"/>
                <w:szCs w:val="22"/>
              </w:rPr>
              <w:t xml:space="preserve">, private </w:t>
            </w:r>
            <w:proofErr w:type="gramStart"/>
            <w:r w:rsidR="00194C73">
              <w:rPr>
                <w:rFonts w:ascii="Palatino" w:hAnsi="Palatino"/>
                <w:sz w:val="22"/>
                <w:szCs w:val="22"/>
              </w:rPr>
              <w:t>land owner</w:t>
            </w:r>
            <w:proofErr w:type="gramEnd"/>
            <w:r w:rsidR="00194C73">
              <w:rPr>
                <w:rFonts w:ascii="Palatino" w:hAnsi="Palatino"/>
                <w:sz w:val="22"/>
                <w:szCs w:val="22"/>
              </w:rPr>
              <w:t>)</w:t>
            </w:r>
            <w:r w:rsidRPr="00F8370A">
              <w:rPr>
                <w:rFonts w:ascii="Palatino" w:hAnsi="Palatino"/>
                <w:sz w:val="22"/>
                <w:szCs w:val="22"/>
              </w:rPr>
              <w:t>:</w:t>
            </w:r>
          </w:p>
          <w:p w14:paraId="28542A9E" w14:textId="3DD9D99B" w:rsidR="00A87AE6" w:rsidRPr="00F8370A" w:rsidRDefault="00A87AE6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340" w:type="pct"/>
          </w:tcPr>
          <w:p w14:paraId="3FF3C2A5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341" w:type="pct"/>
          </w:tcPr>
          <w:p w14:paraId="057F0637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812" w:type="pct"/>
          </w:tcPr>
          <w:p w14:paraId="01C94212" w14:textId="77777777" w:rsidR="00E86CEE" w:rsidRPr="00F8370A" w:rsidRDefault="00E86CEE">
            <w:pPr>
              <w:rPr>
                <w:rFonts w:ascii="Palatino" w:hAnsi="Palatino"/>
                <w:sz w:val="22"/>
                <w:szCs w:val="22"/>
              </w:rPr>
            </w:pPr>
          </w:p>
        </w:tc>
      </w:tr>
    </w:tbl>
    <w:p w14:paraId="6CE3F2C1" w14:textId="77777777" w:rsidR="00D2397C" w:rsidRPr="00F8370A" w:rsidRDefault="00D2397C">
      <w:p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>If necessary, p</w:t>
      </w:r>
      <w:r w:rsidR="00E86CEE" w:rsidRPr="00F8370A">
        <w:rPr>
          <w:rFonts w:ascii="Palatino" w:hAnsi="Palatino"/>
          <w:sz w:val="20"/>
          <w:szCs w:val="20"/>
        </w:rPr>
        <w:t>lease supply information in the “Remarks” column</w:t>
      </w:r>
      <w:r w:rsidRPr="00F8370A">
        <w:rPr>
          <w:rFonts w:ascii="Palatino" w:hAnsi="Palatino"/>
          <w:sz w:val="20"/>
          <w:szCs w:val="20"/>
        </w:rPr>
        <w:t>:</w:t>
      </w:r>
      <w:r w:rsidR="00E86CEE" w:rsidRPr="00F8370A">
        <w:rPr>
          <w:rFonts w:ascii="Palatino" w:hAnsi="Palatino"/>
          <w:sz w:val="20"/>
          <w:szCs w:val="20"/>
        </w:rPr>
        <w:t xml:space="preserve"> </w:t>
      </w:r>
      <w:r w:rsidRPr="00F8370A">
        <w:rPr>
          <w:rFonts w:ascii="Palatino" w:hAnsi="Palatino"/>
          <w:sz w:val="20"/>
          <w:szCs w:val="20"/>
        </w:rPr>
        <w:t xml:space="preserve"> </w:t>
      </w:r>
    </w:p>
    <w:p w14:paraId="5C6EFA6C" w14:textId="5BD4A5B0" w:rsidR="00B07350" w:rsidRPr="00F8370A" w:rsidRDefault="00D2397C" w:rsidP="00D2397C">
      <w:pPr>
        <w:pStyle w:val="ListParagraph"/>
        <w:numPr>
          <w:ilvl w:val="0"/>
          <w:numId w:val="1"/>
        </w:num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>Name/location of IRB/REC/IACUC outside UPLB</w:t>
      </w:r>
      <w:r w:rsidR="00E86CEE" w:rsidRPr="00F8370A">
        <w:rPr>
          <w:rFonts w:ascii="Palatino" w:hAnsi="Palatino"/>
          <w:sz w:val="20"/>
          <w:szCs w:val="20"/>
        </w:rPr>
        <w:t xml:space="preserve"> </w:t>
      </w:r>
      <w:r w:rsidRPr="00F8370A">
        <w:rPr>
          <w:rFonts w:ascii="Palatino" w:hAnsi="Palatino"/>
          <w:sz w:val="20"/>
          <w:szCs w:val="20"/>
        </w:rPr>
        <w:t xml:space="preserve">where you plan to submit your research </w:t>
      </w:r>
      <w:proofErr w:type="gramStart"/>
      <w:r w:rsidRPr="00F8370A">
        <w:rPr>
          <w:rFonts w:ascii="Palatino" w:hAnsi="Palatino"/>
          <w:sz w:val="20"/>
          <w:szCs w:val="20"/>
        </w:rPr>
        <w:t>protocol</w:t>
      </w:r>
      <w:proofErr w:type="gramEnd"/>
    </w:p>
    <w:p w14:paraId="0013CA09" w14:textId="75BF3D3C" w:rsidR="00D2397C" w:rsidRPr="00F8370A" w:rsidRDefault="00D2397C" w:rsidP="00D2397C">
      <w:pPr>
        <w:pStyle w:val="ListParagraph"/>
        <w:numPr>
          <w:ilvl w:val="0"/>
          <w:numId w:val="1"/>
        </w:num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>Justification why you correspondingly answered “No” in Table 2 whereas you answered “Yes” in Table 1</w:t>
      </w:r>
    </w:p>
    <w:p w14:paraId="4972B111" w14:textId="152FC847" w:rsidR="006B6A45" w:rsidRDefault="00B60F5D" w:rsidP="006B6A45">
      <w:pPr>
        <w:pStyle w:val="ListParagraph"/>
        <w:numPr>
          <w:ilvl w:val="0"/>
          <w:numId w:val="1"/>
        </w:numPr>
        <w:rPr>
          <w:rFonts w:ascii="Palatino" w:hAnsi="Palatino"/>
          <w:sz w:val="20"/>
          <w:szCs w:val="20"/>
        </w:rPr>
      </w:pPr>
      <w:r w:rsidRPr="00F8370A">
        <w:rPr>
          <w:rFonts w:ascii="Palatino" w:hAnsi="Palatino"/>
          <w:sz w:val="20"/>
          <w:szCs w:val="20"/>
        </w:rPr>
        <w:t xml:space="preserve">Name/location of the local government or other agencies where you plan to request </w:t>
      </w:r>
      <w:r w:rsidR="002036E7">
        <w:rPr>
          <w:rFonts w:ascii="Palatino" w:hAnsi="Palatino"/>
          <w:sz w:val="20"/>
          <w:szCs w:val="20"/>
        </w:rPr>
        <w:t>approval</w:t>
      </w:r>
      <w:r w:rsidR="006B6A45">
        <w:rPr>
          <w:rFonts w:ascii="Palatino" w:hAnsi="Palatino"/>
          <w:sz w:val="20"/>
          <w:szCs w:val="20"/>
          <w:lang w:val="id-ID"/>
        </w:rPr>
        <w:t>.</w:t>
      </w:r>
    </w:p>
    <w:p w14:paraId="520540FB" w14:textId="77777777" w:rsidR="006B6A45" w:rsidRPr="006B6A45" w:rsidRDefault="006B6A45" w:rsidP="006B6A45">
      <w:pPr>
        <w:ind w:left="360"/>
        <w:rPr>
          <w:rFonts w:ascii="Palatino" w:hAnsi="Palatino"/>
          <w:sz w:val="20"/>
          <w:szCs w:val="20"/>
        </w:rPr>
      </w:pPr>
    </w:p>
    <w:p w14:paraId="465C9A15" w14:textId="2E3885D3" w:rsidR="00B60F5D" w:rsidRPr="00F8370A" w:rsidRDefault="00A87AE6">
      <w:pPr>
        <w:rPr>
          <w:rFonts w:ascii="Palatino" w:hAnsi="Palatino"/>
          <w:b/>
          <w:bCs/>
          <w:sz w:val="22"/>
          <w:szCs w:val="22"/>
        </w:rPr>
      </w:pPr>
      <w:r w:rsidRPr="00F8370A">
        <w:rPr>
          <w:rFonts w:ascii="Palatino" w:hAnsi="Palatino"/>
          <w:b/>
          <w:bCs/>
          <w:sz w:val="22"/>
          <w:szCs w:val="22"/>
        </w:rPr>
        <w:t>Declared by:</w:t>
      </w:r>
    </w:p>
    <w:p w14:paraId="4F20B322" w14:textId="77777777" w:rsidR="00A87AE6" w:rsidRPr="00F8370A" w:rsidRDefault="00A87AE6">
      <w:pPr>
        <w:rPr>
          <w:rFonts w:ascii="Palatino" w:hAnsi="Palatino"/>
          <w:sz w:val="22"/>
          <w:szCs w:val="22"/>
        </w:rPr>
      </w:pPr>
    </w:p>
    <w:p w14:paraId="275CC79E" w14:textId="18F2BFFD" w:rsidR="00B07350" w:rsidRPr="00F8370A" w:rsidRDefault="00B07350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sz w:val="22"/>
          <w:szCs w:val="22"/>
        </w:rPr>
        <w:t>_____________________________</w:t>
      </w:r>
      <w:r w:rsidR="00B60F5D" w:rsidRPr="00F8370A">
        <w:rPr>
          <w:rFonts w:ascii="Palatino" w:hAnsi="Palatino"/>
          <w:sz w:val="22"/>
          <w:szCs w:val="22"/>
        </w:rPr>
        <w:t>__________________</w:t>
      </w:r>
      <w:r w:rsidR="00583F99">
        <w:rPr>
          <w:rFonts w:ascii="Palatino" w:hAnsi="Palatino"/>
          <w:sz w:val="22"/>
          <w:szCs w:val="22"/>
        </w:rPr>
        <w:t>_____</w:t>
      </w:r>
    </w:p>
    <w:p w14:paraId="5FC52D75" w14:textId="52066908" w:rsidR="00B07350" w:rsidRPr="00F8370A" w:rsidRDefault="00B07350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sz w:val="22"/>
          <w:szCs w:val="22"/>
        </w:rPr>
        <w:t>Name and signature of the student</w:t>
      </w:r>
      <w:r w:rsidR="00B60F5D" w:rsidRPr="00F8370A">
        <w:rPr>
          <w:rFonts w:ascii="Palatino" w:hAnsi="Palatino"/>
          <w:sz w:val="22"/>
          <w:szCs w:val="22"/>
        </w:rPr>
        <w:t xml:space="preserve"> (Principal Investigator)</w:t>
      </w:r>
    </w:p>
    <w:p w14:paraId="711F2D86" w14:textId="77777777" w:rsidR="00F8370A" w:rsidRDefault="00F8370A">
      <w:pPr>
        <w:rPr>
          <w:rFonts w:ascii="Palatino" w:hAnsi="Palatino"/>
          <w:sz w:val="22"/>
          <w:szCs w:val="22"/>
        </w:rPr>
      </w:pPr>
    </w:p>
    <w:p w14:paraId="70DAC71F" w14:textId="632DDA5E" w:rsidR="00B07350" w:rsidRPr="00F8370A" w:rsidRDefault="00B60F5D">
      <w:pPr>
        <w:rPr>
          <w:rFonts w:ascii="Palatino" w:hAnsi="Palatino"/>
          <w:b/>
          <w:bCs/>
          <w:sz w:val="22"/>
          <w:szCs w:val="22"/>
        </w:rPr>
      </w:pPr>
      <w:r w:rsidRPr="00F8370A">
        <w:rPr>
          <w:rFonts w:ascii="Palatino" w:hAnsi="Palatino"/>
          <w:b/>
          <w:bCs/>
          <w:sz w:val="22"/>
          <w:szCs w:val="22"/>
        </w:rPr>
        <w:t>Affirmed by (o</w:t>
      </w:r>
      <w:r w:rsidR="000E047F" w:rsidRPr="00F8370A">
        <w:rPr>
          <w:rFonts w:ascii="Palatino" w:hAnsi="Palatino"/>
          <w:b/>
          <w:bCs/>
          <w:sz w:val="22"/>
          <w:szCs w:val="22"/>
        </w:rPr>
        <w:t>n behalf of the guidance/advisory committee</w:t>
      </w:r>
      <w:r w:rsidRPr="00F8370A">
        <w:rPr>
          <w:rFonts w:ascii="Palatino" w:hAnsi="Palatino"/>
          <w:b/>
          <w:bCs/>
          <w:sz w:val="22"/>
          <w:szCs w:val="22"/>
        </w:rPr>
        <w:t>)</w:t>
      </w:r>
      <w:r w:rsidR="000E047F" w:rsidRPr="00F8370A">
        <w:rPr>
          <w:rFonts w:ascii="Palatino" w:hAnsi="Palatino"/>
          <w:b/>
          <w:bCs/>
          <w:sz w:val="22"/>
          <w:szCs w:val="22"/>
        </w:rPr>
        <w:t>:</w:t>
      </w:r>
    </w:p>
    <w:p w14:paraId="20AD080A" w14:textId="77777777" w:rsidR="000E047F" w:rsidRPr="00F8370A" w:rsidRDefault="000E047F">
      <w:pPr>
        <w:rPr>
          <w:rFonts w:ascii="Palatino" w:hAnsi="Palatino"/>
          <w:sz w:val="22"/>
          <w:szCs w:val="22"/>
        </w:rPr>
      </w:pPr>
    </w:p>
    <w:p w14:paraId="07761751" w14:textId="5A1FF005" w:rsidR="000E047F" w:rsidRPr="00F8370A" w:rsidRDefault="000E047F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sz w:val="22"/>
          <w:szCs w:val="22"/>
        </w:rPr>
        <w:t>_____________________________</w:t>
      </w:r>
      <w:r w:rsidR="00B60F5D" w:rsidRPr="00F8370A">
        <w:rPr>
          <w:rFonts w:ascii="Palatino" w:hAnsi="Palatino"/>
          <w:sz w:val="22"/>
          <w:szCs w:val="22"/>
        </w:rPr>
        <w:t>______________________</w:t>
      </w:r>
      <w:r w:rsidR="00583F99">
        <w:rPr>
          <w:rFonts w:ascii="Palatino" w:hAnsi="Palatino"/>
          <w:sz w:val="22"/>
          <w:szCs w:val="22"/>
        </w:rPr>
        <w:t>______</w:t>
      </w:r>
    </w:p>
    <w:p w14:paraId="16EF0526" w14:textId="1A32E99A" w:rsidR="000E047F" w:rsidRPr="00F8370A" w:rsidRDefault="000E047F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sz w:val="22"/>
          <w:szCs w:val="22"/>
        </w:rPr>
        <w:t xml:space="preserve">Name and signature of the </w:t>
      </w:r>
      <w:r w:rsidR="00B60F5D" w:rsidRPr="00F8370A">
        <w:rPr>
          <w:rFonts w:ascii="Palatino" w:hAnsi="Palatino"/>
          <w:sz w:val="22"/>
          <w:szCs w:val="22"/>
        </w:rPr>
        <w:t xml:space="preserve">guidance/advisory committee </w:t>
      </w:r>
      <w:r w:rsidRPr="00F8370A">
        <w:rPr>
          <w:rFonts w:ascii="Palatino" w:hAnsi="Palatino"/>
          <w:sz w:val="22"/>
          <w:szCs w:val="22"/>
        </w:rPr>
        <w:t>Chair</w:t>
      </w:r>
    </w:p>
    <w:p w14:paraId="467CB8AE" w14:textId="77777777" w:rsidR="00F8370A" w:rsidRDefault="00F8370A">
      <w:pPr>
        <w:rPr>
          <w:rFonts w:ascii="Palatino" w:hAnsi="Palatino"/>
          <w:sz w:val="22"/>
          <w:szCs w:val="22"/>
        </w:rPr>
      </w:pPr>
    </w:p>
    <w:p w14:paraId="60650B36" w14:textId="542264AA" w:rsidR="000E047F" w:rsidRPr="00F8370A" w:rsidRDefault="000E047F">
      <w:pPr>
        <w:rPr>
          <w:rFonts w:ascii="Palatino" w:hAnsi="Palatino"/>
          <w:b/>
          <w:bCs/>
          <w:sz w:val="22"/>
          <w:szCs w:val="22"/>
        </w:rPr>
      </w:pPr>
      <w:r w:rsidRPr="00F8370A">
        <w:rPr>
          <w:rFonts w:ascii="Palatino" w:hAnsi="Palatino"/>
          <w:b/>
          <w:bCs/>
          <w:sz w:val="22"/>
          <w:szCs w:val="22"/>
        </w:rPr>
        <w:t>Noted by:</w:t>
      </w:r>
    </w:p>
    <w:p w14:paraId="229818B2" w14:textId="77777777" w:rsidR="000E047F" w:rsidRPr="00F8370A" w:rsidRDefault="000E047F">
      <w:pPr>
        <w:rPr>
          <w:rFonts w:ascii="Palatino" w:hAnsi="Palatino"/>
          <w:sz w:val="22"/>
          <w:szCs w:val="22"/>
        </w:rPr>
      </w:pPr>
    </w:p>
    <w:p w14:paraId="2D527CC6" w14:textId="4C99C03B" w:rsidR="000E047F" w:rsidRPr="00F8370A" w:rsidRDefault="000E047F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sz w:val="22"/>
          <w:szCs w:val="22"/>
        </w:rPr>
        <w:t>____________________________</w:t>
      </w:r>
      <w:r w:rsidR="00B60F5D" w:rsidRPr="00F8370A">
        <w:rPr>
          <w:rFonts w:ascii="Palatino" w:hAnsi="Palatino"/>
          <w:sz w:val="22"/>
          <w:szCs w:val="22"/>
        </w:rPr>
        <w:t>____</w:t>
      </w:r>
      <w:r w:rsidR="00583F99">
        <w:rPr>
          <w:rFonts w:ascii="Palatino" w:hAnsi="Palatino"/>
          <w:sz w:val="22"/>
          <w:szCs w:val="22"/>
        </w:rPr>
        <w:t>____</w:t>
      </w:r>
    </w:p>
    <w:p w14:paraId="6ABC3BF3" w14:textId="36E71C36" w:rsidR="006B6A45" w:rsidRDefault="000E047F">
      <w:pPr>
        <w:rPr>
          <w:rFonts w:ascii="Palatino" w:hAnsi="Palatino"/>
          <w:sz w:val="22"/>
          <w:szCs w:val="22"/>
        </w:rPr>
      </w:pPr>
      <w:r w:rsidRPr="00F8370A">
        <w:rPr>
          <w:rFonts w:ascii="Palatino" w:hAnsi="Palatino"/>
          <w:sz w:val="22"/>
          <w:szCs w:val="22"/>
        </w:rPr>
        <w:t>Name and signature of the GPMC Chair</w:t>
      </w:r>
    </w:p>
    <w:p w14:paraId="594C41F1" w14:textId="77777777" w:rsidR="00DA7BF0" w:rsidRDefault="00DA7BF0" w:rsidP="006B6A45">
      <w:pPr>
        <w:rPr>
          <w:rFonts w:ascii="Palatino" w:hAnsi="Palatino"/>
          <w:b/>
          <w:bCs/>
        </w:rPr>
      </w:pPr>
    </w:p>
    <w:p w14:paraId="2A2BFDD4" w14:textId="77777777" w:rsidR="00DA7BF0" w:rsidRDefault="00DA7BF0" w:rsidP="006B6A45">
      <w:pPr>
        <w:rPr>
          <w:rFonts w:ascii="Palatino" w:hAnsi="Palatino"/>
          <w:b/>
          <w:bCs/>
        </w:rPr>
      </w:pPr>
    </w:p>
    <w:p w14:paraId="6EBD212F" w14:textId="77777777" w:rsidR="00DA7BF0" w:rsidRDefault="00DA7BF0" w:rsidP="006B6A45">
      <w:pPr>
        <w:rPr>
          <w:rFonts w:ascii="Palatino" w:hAnsi="Palatino"/>
          <w:b/>
          <w:bCs/>
        </w:rPr>
      </w:pPr>
    </w:p>
    <w:p w14:paraId="19E98B11" w14:textId="77777777" w:rsidR="00DA7BF0" w:rsidRDefault="00DA7BF0" w:rsidP="006B6A45">
      <w:pPr>
        <w:rPr>
          <w:rFonts w:ascii="Palatino" w:hAnsi="Palatino"/>
          <w:b/>
          <w:bCs/>
        </w:rPr>
      </w:pPr>
    </w:p>
    <w:p w14:paraId="2BECFF81" w14:textId="77777777" w:rsidR="00DA7BF0" w:rsidRDefault="00DA7BF0" w:rsidP="006B6A45">
      <w:pPr>
        <w:rPr>
          <w:rFonts w:ascii="Palatino" w:hAnsi="Palatino"/>
          <w:b/>
          <w:bCs/>
        </w:rPr>
      </w:pPr>
    </w:p>
    <w:p w14:paraId="134A9811" w14:textId="2F88BDFA" w:rsidR="006B6A45" w:rsidRPr="00F8370A" w:rsidRDefault="006B6A45" w:rsidP="006B6A45">
      <w:pPr>
        <w:rPr>
          <w:rFonts w:ascii="Palatino" w:hAnsi="Palatino"/>
          <w:b/>
          <w:bCs/>
        </w:rPr>
      </w:pPr>
      <w:r w:rsidRPr="00F8370A">
        <w:rPr>
          <w:rFonts w:ascii="Palatino" w:hAnsi="Palatino"/>
          <w:b/>
          <w:bCs/>
        </w:rPr>
        <w:lastRenderedPageBreak/>
        <w:t xml:space="preserve">GS Procedure when </w:t>
      </w:r>
      <w:proofErr w:type="gramStart"/>
      <w:r w:rsidRPr="00F8370A">
        <w:rPr>
          <w:rFonts w:ascii="Palatino" w:hAnsi="Palatino"/>
          <w:b/>
          <w:bCs/>
        </w:rPr>
        <w:t>submitting</w:t>
      </w:r>
      <w:proofErr w:type="gramEnd"/>
      <w:r w:rsidRPr="00F8370A">
        <w:rPr>
          <w:rFonts w:ascii="Palatino" w:hAnsi="Palatino"/>
          <w:b/>
          <w:bCs/>
        </w:rPr>
        <w:t xml:space="preserve"> Thesis/Dissertation Outline:</w:t>
      </w:r>
    </w:p>
    <w:p w14:paraId="2FB88E22" w14:textId="77777777" w:rsidR="006B6A45" w:rsidRPr="00F8370A" w:rsidRDefault="006B6A45" w:rsidP="006B6A45">
      <w:pPr>
        <w:rPr>
          <w:rFonts w:ascii="Palatino" w:hAnsi="Palatino"/>
        </w:rPr>
      </w:pPr>
    </w:p>
    <w:p w14:paraId="56316C8B" w14:textId="77777777" w:rsidR="006B6A45" w:rsidRPr="00F8370A" w:rsidRDefault="006B6A45" w:rsidP="006B6A45">
      <w:pPr>
        <w:ind w:left="851" w:hanging="851"/>
        <w:rPr>
          <w:rFonts w:ascii="Palatino" w:hAnsi="Palatino"/>
        </w:rPr>
      </w:pPr>
      <w:r w:rsidRPr="00F8370A">
        <w:rPr>
          <w:rFonts w:ascii="Palatino" w:hAnsi="Palatino"/>
          <w:b/>
          <w:bCs/>
        </w:rPr>
        <w:t>Step 1:</w:t>
      </w:r>
      <w:r w:rsidRPr="00F8370A">
        <w:rPr>
          <w:rFonts w:ascii="Palatino" w:hAnsi="Palatino"/>
        </w:rPr>
        <w:t xml:space="preserve"> Student obtains approval from the guidance/advisory committee (after outline presentation/defense) [Note: the student should be enrolled]</w:t>
      </w:r>
    </w:p>
    <w:p w14:paraId="411DE132" w14:textId="77777777" w:rsidR="006B6A45" w:rsidRPr="00F8370A" w:rsidRDefault="006B6A45" w:rsidP="006B6A45">
      <w:pPr>
        <w:rPr>
          <w:rFonts w:ascii="Palatino" w:hAnsi="Palatino"/>
        </w:rPr>
      </w:pPr>
    </w:p>
    <w:p w14:paraId="325506B1" w14:textId="77777777" w:rsidR="006B6A45" w:rsidRPr="00F8370A" w:rsidRDefault="006B6A45" w:rsidP="006B6A45">
      <w:pPr>
        <w:ind w:left="851" w:hanging="851"/>
        <w:rPr>
          <w:rFonts w:ascii="Palatino" w:hAnsi="Palatino"/>
        </w:rPr>
      </w:pPr>
      <w:r w:rsidRPr="00F8370A">
        <w:rPr>
          <w:rFonts w:ascii="Palatino" w:hAnsi="Palatino"/>
          <w:b/>
          <w:bCs/>
        </w:rPr>
        <w:t>Step 2:</w:t>
      </w:r>
      <w:r w:rsidRPr="00F8370A">
        <w:rPr>
          <w:rFonts w:ascii="Palatino" w:hAnsi="Palatino"/>
        </w:rPr>
        <w:t xml:space="preserve"> Student fills out the Approval of Thesis/Dissertation Outline – </w:t>
      </w:r>
      <w:proofErr w:type="spellStart"/>
      <w:r w:rsidRPr="00F8370A">
        <w:rPr>
          <w:rFonts w:ascii="Palatino" w:hAnsi="Palatino"/>
        </w:rPr>
        <w:t>eForm</w:t>
      </w:r>
      <w:proofErr w:type="spellEnd"/>
      <w:r w:rsidRPr="00F8370A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and Research Integrity Declaration Form </w:t>
      </w:r>
      <w:r w:rsidRPr="00F8370A">
        <w:rPr>
          <w:rFonts w:ascii="Palatino" w:hAnsi="Palatino"/>
        </w:rPr>
        <w:t xml:space="preserve">(found in the UPLB GS website) [Note: all signatories, except GS officers, should sign the form before submitting to the UPLB GS] </w:t>
      </w:r>
    </w:p>
    <w:p w14:paraId="02EE91BE" w14:textId="77777777" w:rsidR="006B6A45" w:rsidRPr="00F8370A" w:rsidRDefault="006B6A45" w:rsidP="006B6A45">
      <w:pPr>
        <w:ind w:firstLine="720"/>
        <w:rPr>
          <w:rFonts w:ascii="Palatino" w:hAnsi="Palatino"/>
        </w:rPr>
      </w:pPr>
    </w:p>
    <w:p w14:paraId="1559C68C" w14:textId="77777777" w:rsidR="006B6A45" w:rsidRPr="00F8370A" w:rsidRDefault="006B6A45" w:rsidP="006B6A45">
      <w:pPr>
        <w:ind w:left="851" w:hanging="142"/>
        <w:rPr>
          <w:rFonts w:ascii="Palatino" w:hAnsi="Palatino"/>
        </w:rPr>
      </w:pPr>
      <w:r w:rsidRPr="00F8370A">
        <w:rPr>
          <w:rFonts w:ascii="Palatino" w:hAnsi="Palatino"/>
        </w:rPr>
        <w:t xml:space="preserve"> If the student declared that the research protocol/material requires approval from those listed in Table 2, the student needs to attach the proof of approval before submitting to the UPLB GS  </w:t>
      </w:r>
    </w:p>
    <w:p w14:paraId="302295E5" w14:textId="77777777" w:rsidR="006B6A45" w:rsidRPr="00F8370A" w:rsidRDefault="006B6A45" w:rsidP="006B6A45">
      <w:pPr>
        <w:rPr>
          <w:rFonts w:ascii="Palatino" w:hAnsi="Palatino"/>
        </w:rPr>
      </w:pPr>
    </w:p>
    <w:p w14:paraId="39DD430A" w14:textId="77777777" w:rsidR="006B6A45" w:rsidRPr="00F8370A" w:rsidRDefault="006B6A45" w:rsidP="006B6A45">
      <w:pPr>
        <w:rPr>
          <w:rFonts w:ascii="Palatino" w:hAnsi="Palatino"/>
        </w:rPr>
      </w:pPr>
      <w:r w:rsidRPr="00F8370A">
        <w:rPr>
          <w:rFonts w:ascii="Palatino" w:hAnsi="Palatino"/>
        </w:rPr>
        <w:t>Note: The student cannot start implementing the research protocol (e.g., data gathering) without approval from appropriate agencies.</w:t>
      </w:r>
    </w:p>
    <w:p w14:paraId="7861B018" w14:textId="77777777" w:rsidR="006B6A45" w:rsidRPr="00F8370A" w:rsidRDefault="006B6A45" w:rsidP="006B6A45">
      <w:pPr>
        <w:rPr>
          <w:rFonts w:ascii="Palatino" w:hAnsi="Palatino"/>
        </w:rPr>
      </w:pPr>
    </w:p>
    <w:p w14:paraId="56AD8446" w14:textId="77777777" w:rsidR="006B6A45" w:rsidRPr="00F8370A" w:rsidRDefault="006B6A45" w:rsidP="006B6A45">
      <w:pPr>
        <w:rPr>
          <w:rFonts w:ascii="Palatino" w:hAnsi="Palatino"/>
        </w:rPr>
      </w:pPr>
      <w:r w:rsidRPr="00F8370A">
        <w:rPr>
          <w:rFonts w:ascii="Palatino" w:hAnsi="Palatino"/>
          <w:b/>
          <w:bCs/>
        </w:rPr>
        <w:t>Step 3:</w:t>
      </w:r>
      <w:r w:rsidRPr="00F8370A">
        <w:rPr>
          <w:rFonts w:ascii="Palatino" w:hAnsi="Palatino"/>
        </w:rPr>
        <w:t xml:space="preserve"> The GS Dean approves/disapproves the thesis/dissertation outline (or may return the form to the researcher to address comments). Declaring “No” in Table 2 is not final unless approved by the GS Dean. Appeals can be addressed to the GAAC. </w:t>
      </w:r>
    </w:p>
    <w:p w14:paraId="26A02F09" w14:textId="78916EFB" w:rsidR="00B07350" w:rsidRPr="00F8370A" w:rsidRDefault="00B07350">
      <w:pPr>
        <w:rPr>
          <w:rFonts w:ascii="Palatino" w:hAnsi="Palatino"/>
          <w:sz w:val="22"/>
          <w:szCs w:val="22"/>
        </w:rPr>
      </w:pPr>
    </w:p>
    <w:sectPr w:rsidR="00B07350" w:rsidRPr="00F8370A" w:rsidSect="00F837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F39C" w14:textId="77777777" w:rsidR="004A3D0A" w:rsidRDefault="004A3D0A" w:rsidP="00020820">
      <w:r>
        <w:separator/>
      </w:r>
    </w:p>
  </w:endnote>
  <w:endnote w:type="continuationSeparator" w:id="0">
    <w:p w14:paraId="01CF2EFD" w14:textId="77777777" w:rsidR="004A3D0A" w:rsidRDefault="004A3D0A" w:rsidP="0002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6716" w14:textId="77777777" w:rsidR="004A3D0A" w:rsidRDefault="004A3D0A" w:rsidP="00020820">
      <w:r>
        <w:separator/>
      </w:r>
    </w:p>
  </w:footnote>
  <w:footnote w:type="continuationSeparator" w:id="0">
    <w:p w14:paraId="6ECB8471" w14:textId="77777777" w:rsidR="004A3D0A" w:rsidRDefault="004A3D0A" w:rsidP="0002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8439A"/>
    <w:multiLevelType w:val="hybridMultilevel"/>
    <w:tmpl w:val="3F04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A7"/>
    <w:rsid w:val="00020820"/>
    <w:rsid w:val="0007064F"/>
    <w:rsid w:val="00071AEB"/>
    <w:rsid w:val="000E047F"/>
    <w:rsid w:val="00102F39"/>
    <w:rsid w:val="001124D1"/>
    <w:rsid w:val="0012009E"/>
    <w:rsid w:val="001256DF"/>
    <w:rsid w:val="0013090D"/>
    <w:rsid w:val="00186BE2"/>
    <w:rsid w:val="00194C73"/>
    <w:rsid w:val="001A6059"/>
    <w:rsid w:val="001B7BB6"/>
    <w:rsid w:val="001C2222"/>
    <w:rsid w:val="001F0BA7"/>
    <w:rsid w:val="002036E7"/>
    <w:rsid w:val="00297DAE"/>
    <w:rsid w:val="002C22A6"/>
    <w:rsid w:val="003B5748"/>
    <w:rsid w:val="003F0A91"/>
    <w:rsid w:val="003F2482"/>
    <w:rsid w:val="00476553"/>
    <w:rsid w:val="004A2080"/>
    <w:rsid w:val="004A3D0A"/>
    <w:rsid w:val="004E6877"/>
    <w:rsid w:val="00532EBB"/>
    <w:rsid w:val="00583F99"/>
    <w:rsid w:val="005B56F5"/>
    <w:rsid w:val="005B7F42"/>
    <w:rsid w:val="0063273B"/>
    <w:rsid w:val="006A2614"/>
    <w:rsid w:val="006B6A45"/>
    <w:rsid w:val="006B71F9"/>
    <w:rsid w:val="007513CE"/>
    <w:rsid w:val="00821FB3"/>
    <w:rsid w:val="008B767C"/>
    <w:rsid w:val="008F2A95"/>
    <w:rsid w:val="0095449E"/>
    <w:rsid w:val="009837A4"/>
    <w:rsid w:val="009E6A89"/>
    <w:rsid w:val="00A45D7C"/>
    <w:rsid w:val="00A85EBF"/>
    <w:rsid w:val="00A87AE6"/>
    <w:rsid w:val="00AF54DA"/>
    <w:rsid w:val="00B07350"/>
    <w:rsid w:val="00B24159"/>
    <w:rsid w:val="00B60F5D"/>
    <w:rsid w:val="00BD4468"/>
    <w:rsid w:val="00BE2712"/>
    <w:rsid w:val="00BF33EC"/>
    <w:rsid w:val="00C802BA"/>
    <w:rsid w:val="00CD69FD"/>
    <w:rsid w:val="00CE37A7"/>
    <w:rsid w:val="00D04CEB"/>
    <w:rsid w:val="00D2397C"/>
    <w:rsid w:val="00D33E4F"/>
    <w:rsid w:val="00D43A47"/>
    <w:rsid w:val="00D615E7"/>
    <w:rsid w:val="00D74EDF"/>
    <w:rsid w:val="00DA7BF0"/>
    <w:rsid w:val="00E04567"/>
    <w:rsid w:val="00E4627F"/>
    <w:rsid w:val="00E601D4"/>
    <w:rsid w:val="00E86CEE"/>
    <w:rsid w:val="00EA2A40"/>
    <w:rsid w:val="00EB7A92"/>
    <w:rsid w:val="00F06689"/>
    <w:rsid w:val="00F8370A"/>
    <w:rsid w:val="00FA61C1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E857"/>
  <w15:chartTrackingRefBased/>
  <w15:docId w15:val="{C2D187BD-977D-1F40-B74E-8ACB95E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20"/>
  </w:style>
  <w:style w:type="paragraph" w:styleId="Footer">
    <w:name w:val="footer"/>
    <w:basedOn w:val="Normal"/>
    <w:link w:val="FooterChar"/>
    <w:uiPriority w:val="99"/>
    <w:unhideWhenUsed/>
    <w:rsid w:val="00020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Rabajante</dc:creator>
  <cp:keywords/>
  <dc:description/>
  <cp:lastModifiedBy>J Rabajante</cp:lastModifiedBy>
  <cp:revision>3</cp:revision>
  <dcterms:created xsi:type="dcterms:W3CDTF">2023-10-18T01:28:00Z</dcterms:created>
  <dcterms:modified xsi:type="dcterms:W3CDTF">2023-11-10T04:23:00Z</dcterms:modified>
</cp:coreProperties>
</file>